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28C" w:rsidRDefault="001B728C" w:rsidP="001B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AMITESH VATSYAYAN</w:t>
      </w:r>
    </w:p>
    <w:p w:rsidR="001B728C" w:rsidRPr="008E7EEB" w:rsidRDefault="001B728C" w:rsidP="001B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>Mob.</w:t>
      </w:r>
      <w:r>
        <w:rPr>
          <w:rFonts w:ascii="Arial" w:hAnsi="Arial" w:cs="Arial"/>
          <w:color w:val="000000" w:themeColor="text1"/>
          <w:sz w:val="36"/>
          <w:szCs w:val="36"/>
        </w:rPr>
        <w:t>8210149566</w:t>
      </w:r>
    </w:p>
    <w:p w:rsidR="001B728C" w:rsidRPr="008E7EEB" w:rsidRDefault="001B728C" w:rsidP="001B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hondacusat@gmail.com</w:t>
      </w:r>
    </w:p>
    <w:p w:rsidR="001B728C" w:rsidRPr="008E7EEB" w:rsidRDefault="001B728C" w:rsidP="001B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 xml:space="preserve">Education: - </w:t>
      </w:r>
      <w:r>
        <w:rPr>
          <w:rFonts w:ascii="Arial" w:hAnsi="Arial" w:cs="Arial"/>
          <w:color w:val="000000" w:themeColor="text1"/>
          <w:sz w:val="36"/>
          <w:szCs w:val="36"/>
        </w:rPr>
        <w:t>B.Tech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 xml:space="preserve">., </w:t>
      </w:r>
      <w:r>
        <w:rPr>
          <w:rFonts w:ascii="Arial" w:hAnsi="Arial" w:cs="Arial"/>
          <w:color w:val="000000" w:themeColor="text1"/>
          <w:sz w:val="36"/>
          <w:szCs w:val="36"/>
        </w:rPr>
        <w:t>Cochin University</w:t>
      </w:r>
      <w:r w:rsidRPr="008E7EE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1B728C" w:rsidRPr="008E7EEB" w:rsidRDefault="001B728C" w:rsidP="001B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>Relevant work experience:</w:t>
      </w:r>
    </w:p>
    <w:p w:rsidR="001B728C" w:rsidRPr="008E7EEB" w:rsidRDefault="001B728C" w:rsidP="001B72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>Worked with</w:t>
      </w:r>
      <w:r w:rsidRPr="008E7EEB">
        <w:rPr>
          <w:rFonts w:ascii="Arial" w:hAnsi="Arial" w:cs="Arial"/>
          <w:i/>
          <w:color w:val="000000" w:themeColor="text1"/>
          <w:sz w:val="36"/>
          <w:szCs w:val="36"/>
        </w:rPr>
        <w:t>CAREER LAUNCHER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 xml:space="preserve"> (CL educate ltd.) as GS content developer (March 2014 to November 2014). Was part of team that updated GS classroom resource material and designed </w:t>
      </w:r>
      <w:r w:rsidRPr="008E7EE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core </w:t>
      </w:r>
      <w:r w:rsidRPr="008E7EEB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>curriculum for prelims GS course.</w:t>
      </w:r>
    </w:p>
    <w:p w:rsidR="001B728C" w:rsidRPr="008E7EEB" w:rsidRDefault="001B728C" w:rsidP="001B72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>Worked with</w:t>
      </w:r>
      <w:r w:rsidRPr="008E7EEB">
        <w:rPr>
          <w:rFonts w:ascii="Arial" w:hAnsi="Arial" w:cs="Arial"/>
          <w:bCs/>
          <w:i/>
          <w:color w:val="000000" w:themeColor="text1"/>
          <w:spacing w:val="14"/>
          <w:sz w:val="36"/>
          <w:szCs w:val="36"/>
          <w:shd w:val="clear" w:color="auto" w:fill="FFFFFF"/>
        </w:rPr>
        <w:t>Careerplanet IAS</w:t>
      </w:r>
      <w:r w:rsidRPr="008E7EEB">
        <w:rPr>
          <w:rFonts w:ascii="Arial" w:hAnsi="Arial" w:cs="Arial"/>
          <w:bCs/>
          <w:color w:val="000000" w:themeColor="text1"/>
          <w:spacing w:val="14"/>
          <w:sz w:val="36"/>
          <w:szCs w:val="36"/>
          <w:shd w:val="clear" w:color="auto" w:fill="FFFFFF"/>
        </w:rPr>
        <w:t xml:space="preserve"> as GS-</w:t>
      </w:r>
      <w:r>
        <w:rPr>
          <w:rFonts w:ascii="Arial" w:hAnsi="Arial" w:cs="Arial"/>
          <w:bCs/>
          <w:color w:val="000000" w:themeColor="text1"/>
          <w:spacing w:val="14"/>
          <w:sz w:val="36"/>
          <w:szCs w:val="36"/>
          <w:shd w:val="clear" w:color="auto" w:fill="FFFFFF"/>
        </w:rPr>
        <w:t>polity</w:t>
      </w:r>
      <w:r w:rsidRPr="008E7EEB">
        <w:rPr>
          <w:rFonts w:ascii="Arial" w:hAnsi="Arial" w:cs="Arial"/>
          <w:bCs/>
          <w:color w:val="000000" w:themeColor="text1"/>
          <w:spacing w:val="14"/>
          <w:sz w:val="36"/>
          <w:szCs w:val="36"/>
          <w:shd w:val="clear" w:color="auto" w:fill="FFFFFF"/>
        </w:rPr>
        <w:t xml:space="preserve"> and </w:t>
      </w:r>
      <w:r>
        <w:rPr>
          <w:rFonts w:ascii="Arial" w:hAnsi="Arial" w:cs="Arial"/>
          <w:bCs/>
          <w:color w:val="000000" w:themeColor="text1"/>
          <w:spacing w:val="14"/>
          <w:sz w:val="36"/>
          <w:szCs w:val="36"/>
          <w:shd w:val="clear" w:color="auto" w:fill="FFFFFF"/>
        </w:rPr>
        <w:t xml:space="preserve">International relations </w:t>
      </w:r>
      <w:r w:rsidRPr="008E7EEB">
        <w:rPr>
          <w:rFonts w:ascii="Arial" w:hAnsi="Arial" w:cs="Arial"/>
          <w:bCs/>
          <w:color w:val="000000" w:themeColor="text1"/>
          <w:spacing w:val="14"/>
          <w:sz w:val="36"/>
          <w:szCs w:val="36"/>
          <w:shd w:val="clear" w:color="auto" w:fill="FFFFFF"/>
        </w:rPr>
        <w:t>faculty (January 2015 to May 2016).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>Helped design mains test series with main focus on improving answer writing skills of students and focus was also laid on PCS exam preparation.</w:t>
      </w:r>
    </w:p>
    <w:p w:rsidR="001B728C" w:rsidRPr="008E7EEB" w:rsidRDefault="001B728C" w:rsidP="001B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Worked 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>with</w:t>
      </w:r>
      <w:r w:rsidRPr="008E7EEB">
        <w:rPr>
          <w:rFonts w:ascii="Arial" w:hAnsi="Arial" w:cs="Arial"/>
          <w:i/>
          <w:color w:val="000000" w:themeColor="text1"/>
          <w:sz w:val="36"/>
          <w:szCs w:val="36"/>
        </w:rPr>
        <w:t>Vision IAS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(June 2016 – jan 2018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 xml:space="preserve">) Involved in preparing questions for test series and taking up prelims and mains test discussions pertaining to </w:t>
      </w:r>
      <w:r>
        <w:rPr>
          <w:rFonts w:ascii="Arial" w:hAnsi="Arial" w:cs="Arial"/>
          <w:color w:val="000000" w:themeColor="text1"/>
          <w:sz w:val="36"/>
          <w:szCs w:val="36"/>
        </w:rPr>
        <w:t>polity and international relations</w:t>
      </w:r>
    </w:p>
    <w:p w:rsidR="001B728C" w:rsidRPr="008E7EEB" w:rsidRDefault="001B728C" w:rsidP="001B72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Default="001B728C" w:rsidP="001B72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>Working with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8E7EEB">
        <w:rPr>
          <w:rStyle w:val="Emphasis"/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>Chanakya IAS</w:t>
      </w:r>
      <w:r w:rsidRPr="008E7EE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Academy 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 xml:space="preserve">as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political science optional </w:t>
      </w:r>
      <w:r w:rsidRPr="008E7EEB">
        <w:rPr>
          <w:rFonts w:ascii="Arial" w:hAnsi="Arial" w:cs="Arial"/>
          <w:bCs/>
          <w:color w:val="000000" w:themeColor="text1"/>
          <w:spacing w:val="14"/>
          <w:sz w:val="36"/>
          <w:szCs w:val="36"/>
          <w:shd w:val="clear" w:color="auto" w:fill="FFFFFF"/>
        </w:rPr>
        <w:t>faculty</w:t>
      </w:r>
      <w:r w:rsidRPr="008E7EEB">
        <w:rPr>
          <w:rFonts w:ascii="Arial" w:hAnsi="Arial" w:cs="Arial"/>
          <w:color w:val="000000" w:themeColor="text1"/>
          <w:sz w:val="36"/>
          <w:szCs w:val="36"/>
        </w:rPr>
        <w:t>(June 2018 – present).</w:t>
      </w:r>
    </w:p>
    <w:p w:rsidR="001B728C" w:rsidRPr="001B728C" w:rsidRDefault="001B728C" w:rsidP="001B728C">
      <w:pPr>
        <w:pStyle w:val="ListParagraph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Working with Aptiplus ias(june 2019-present)</w:t>
      </w:r>
      <w:r w:rsidR="00B52F7D">
        <w:rPr>
          <w:rFonts w:ascii="Arial" w:hAnsi="Arial" w:cs="Arial"/>
          <w:color w:val="000000" w:themeColor="text1"/>
          <w:sz w:val="36"/>
          <w:szCs w:val="36"/>
        </w:rPr>
        <w:t xml:space="preserve"> as polity ,international relations faculty</w:t>
      </w:r>
    </w:p>
    <w:p w:rsidR="001B728C" w:rsidRPr="008E7EEB" w:rsidRDefault="001B728C" w:rsidP="001B72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Default="001B728C" w:rsidP="001B7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E7EEB">
        <w:rPr>
          <w:rFonts w:ascii="Arial" w:hAnsi="Arial" w:cs="Arial"/>
          <w:color w:val="000000" w:themeColor="text1"/>
          <w:sz w:val="36"/>
          <w:szCs w:val="36"/>
        </w:rPr>
        <w:t>Record in UPSC examinations: Have experience of all stages of Civil Services Examination (Prelims, Mains and personality test), CAPF exam and other such exam requiring GS knowledge base.</w:t>
      </w:r>
    </w:p>
    <w:p w:rsidR="00B52F7D" w:rsidRDefault="00B52F7D" w:rsidP="001B7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Additional information</w:t>
      </w:r>
    </w:p>
    <w:p w:rsidR="00B52F7D" w:rsidRPr="00B52F7D" w:rsidRDefault="001B728C" w:rsidP="00B52F7D">
      <w:pPr>
        <w:pStyle w:val="Default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</w:t>
      </w:r>
      <w:r w:rsidR="00B52F7D">
        <w:rPr>
          <w:rFonts w:ascii="Arial" w:hAnsi="Arial" w:cs="Arial"/>
          <w:color w:val="000000" w:themeColor="text1"/>
          <w:sz w:val="36"/>
          <w:szCs w:val="36"/>
        </w:rPr>
        <w:t xml:space="preserve">     </w:t>
      </w:r>
      <w:r w:rsidR="00B52F7D" w:rsidRPr="00B52F7D">
        <w:rPr>
          <w:rFonts w:ascii="Arial" w:hAnsi="Arial" w:cs="Arial"/>
          <w:sz w:val="36"/>
          <w:szCs w:val="36"/>
        </w:rPr>
        <w:t xml:space="preserve">Had a short stint with The Assam Administrative </w:t>
      </w:r>
      <w:r w:rsidR="00B52F7D">
        <w:rPr>
          <w:rFonts w:ascii="Arial" w:hAnsi="Arial" w:cs="Arial"/>
          <w:sz w:val="36"/>
          <w:szCs w:val="36"/>
        </w:rPr>
        <w:t xml:space="preserve">    Staff College, Guwahati, Assam.</w:t>
      </w:r>
      <w:r w:rsidR="00B52F7D" w:rsidRPr="00B52F7D">
        <w:rPr>
          <w:rFonts w:ascii="Arial" w:hAnsi="Arial" w:cs="Arial"/>
          <w:sz w:val="36"/>
          <w:szCs w:val="36"/>
        </w:rPr>
        <w:t>https://aasc.assam.gov.in/ (January 2019-February 2019) Covered polity and international relations– as a part of capacity building of candidates (selected through scholarship test) preparing for the UPSC and state PCS examination</w:t>
      </w:r>
    </w:p>
    <w:p w:rsidR="00B52F7D" w:rsidRDefault="00B52F7D" w:rsidP="00B52F7D">
      <w:pPr>
        <w:ind w:left="720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                                  AMITESH</w:t>
      </w:r>
    </w:p>
    <w:p w:rsidR="00B52F7D" w:rsidRPr="008E7EEB" w:rsidRDefault="00B52F7D" w:rsidP="00B52F7D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                                    VATSYAYAN</w:t>
      </w:r>
    </w:p>
    <w:p w:rsidR="001B728C" w:rsidRPr="001B728C" w:rsidRDefault="001B728C" w:rsidP="00B52F7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:rsidR="001B728C" w:rsidRPr="008E7EEB" w:rsidRDefault="001B728C" w:rsidP="001B728C">
      <w:pPr>
        <w:ind w:left="1440" w:firstLine="720"/>
        <w:rPr>
          <w:rFonts w:ascii="Arial" w:hAnsi="Arial" w:cs="Arial"/>
          <w:color w:val="000000" w:themeColor="text1"/>
          <w:sz w:val="36"/>
          <w:szCs w:val="36"/>
        </w:rPr>
      </w:pPr>
    </w:p>
    <w:p w:rsidR="00076D03" w:rsidRDefault="00076D03"/>
    <w:sectPr w:rsidR="00076D03" w:rsidSect="00EF7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EF1"/>
    <w:multiLevelType w:val="hybridMultilevel"/>
    <w:tmpl w:val="0A106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38B4"/>
    <w:multiLevelType w:val="hybridMultilevel"/>
    <w:tmpl w:val="1BD1F6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E54E9D"/>
    <w:multiLevelType w:val="hybridMultilevel"/>
    <w:tmpl w:val="4E545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A461"/>
    <w:multiLevelType w:val="hybridMultilevel"/>
    <w:tmpl w:val="339E43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1D30FC"/>
    <w:multiLevelType w:val="hybridMultilevel"/>
    <w:tmpl w:val="3B50D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5FB0"/>
    <w:multiLevelType w:val="hybridMultilevel"/>
    <w:tmpl w:val="418A9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96812">
    <w:abstractNumId w:val="3"/>
  </w:num>
  <w:num w:numId="2" w16cid:durableId="1489903102">
    <w:abstractNumId w:val="4"/>
  </w:num>
  <w:num w:numId="3" w16cid:durableId="1932203493">
    <w:abstractNumId w:val="0"/>
  </w:num>
  <w:num w:numId="4" w16cid:durableId="649790533">
    <w:abstractNumId w:val="5"/>
  </w:num>
  <w:num w:numId="5" w16cid:durableId="1357728015">
    <w:abstractNumId w:val="2"/>
  </w:num>
  <w:num w:numId="6" w16cid:durableId="174818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3C"/>
    <w:rsid w:val="00076D03"/>
    <w:rsid w:val="001B728C"/>
    <w:rsid w:val="002124C5"/>
    <w:rsid w:val="009921FB"/>
    <w:rsid w:val="00B52F7D"/>
    <w:rsid w:val="00E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22164-ECFA-8B47-8978-A537A40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23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728C"/>
    <w:rPr>
      <w:i/>
      <w:iCs/>
    </w:rPr>
  </w:style>
  <w:style w:type="paragraph" w:styleId="ListParagraph">
    <w:name w:val="List Paragraph"/>
    <w:basedOn w:val="Normal"/>
    <w:uiPriority w:val="34"/>
    <w:qFormat/>
    <w:rsid w:val="001B728C"/>
    <w:pPr>
      <w:ind w:left="720"/>
      <w:contextualSpacing/>
    </w:pPr>
    <w:rPr>
      <w:rFonts w:eastAsia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D44F-A71E-41DC-BA93-F4B1A561AE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ammy ammy</cp:lastModifiedBy>
  <cp:revision>2</cp:revision>
  <dcterms:created xsi:type="dcterms:W3CDTF">2023-03-30T05:01:00Z</dcterms:created>
  <dcterms:modified xsi:type="dcterms:W3CDTF">2023-03-30T05:01:00Z</dcterms:modified>
</cp:coreProperties>
</file>