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u w:val="single"/>
          <w:shd w:fill="auto" w:val="clear"/>
        </w:rPr>
        <w:t xml:space="preserve">CURRICULUM VALUE</w:t>
      </w:r>
    </w:p>
    <w:p>
      <w:pPr>
        <w:spacing w:before="0" w:after="20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SHIVANI GOUR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Address: Vishnupuri Colony,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Indore , Madhya Pradesh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Contact No: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8"/>
          <w:u w:val="single"/>
          <w:shd w:fill="auto" w:val="clear"/>
        </w:rPr>
        <w:t xml:space="preserve">7974026106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Email ID: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shivigour3@gmail.com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  <w:t xml:space="preserve">Objective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Sitka Subheading" w:hAnsi="Sitka Subheading" w:cs="Sitka Subheading" w:eastAsia="Sitka Subheading"/>
          <w:color w:val="auto"/>
          <w:spacing w:val="0"/>
          <w:position w:val="0"/>
          <w:sz w:val="28"/>
          <w:shd w:fill="auto" w:val="clear"/>
        </w:rPr>
      </w:pPr>
      <w:r>
        <w:rPr>
          <w:rFonts w:ascii="Sitka Subheading" w:hAnsi="Sitka Subheading" w:cs="Sitka Subheading" w:eastAsia="Sitka Subheading"/>
          <w:color w:val="000000"/>
          <w:spacing w:val="0"/>
          <w:position w:val="0"/>
          <w:sz w:val="24"/>
          <w:shd w:fill="auto" w:val="clear"/>
        </w:rPr>
        <w:t xml:space="preserve">With my hard work and creative ideas I strive for excellence in the work I do. My objective is to utilize my skills and knowledge towards the innovation which has positive influence on the organization, I work </w:t>
      </w:r>
      <w:r>
        <w:rPr>
          <w:rFonts w:ascii="Sitka Subheading" w:hAnsi="Sitka Subheading" w:cs="Sitka Subheading" w:eastAsia="Sitka Subheading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  <w:t xml:space="preserve">Academic Education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S.No.      Qualification</w:t>
        <w:tab/>
        <w:t xml:space="preserve">    Board/University</w:t>
        <w:tab/>
        <w:tab/>
        <w:t xml:space="preserve">YOP            Percentage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              B.E(EC)                          RGPV                             2017                7.0(SGPA)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               12TH                            CBSE                              2013                64.3%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               10TH                            CBSE                              2011                7.2(SGPA)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  <w:t xml:space="preserve">Professional Qualification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College            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Technocrates institue of technology,Bhopal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University       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RGPV,Bhopal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Degree            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Bachelor of Engineering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Branch            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Electronics and communication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  <w:t xml:space="preserve">Special Skills &amp; Interest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EEECE1" w:val="clear"/>
        </w:rPr>
        <w:t xml:space="preserve">.</w:t>
      </w:r>
    </w:p>
    <w:p>
      <w:pPr>
        <w:numPr>
          <w:ilvl w:val="0"/>
          <w:numId w:val="6"/>
        </w:numPr>
        <w:tabs>
          <w:tab w:val="left" w:pos="357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Listening to Music.</w:t>
      </w:r>
    </w:p>
    <w:p>
      <w:pPr>
        <w:numPr>
          <w:ilvl w:val="0"/>
          <w:numId w:val="6"/>
        </w:numPr>
        <w:tabs>
          <w:tab w:val="left" w:pos="357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Singing  and dancing.</w:t>
      </w:r>
    </w:p>
    <w:p>
      <w:pPr>
        <w:numPr>
          <w:ilvl w:val="0"/>
          <w:numId w:val="6"/>
        </w:numPr>
        <w:tabs>
          <w:tab w:val="left" w:pos="357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 and craft.</w:t>
      </w:r>
    </w:p>
    <w:p>
      <w:pPr>
        <w:numPr>
          <w:ilvl w:val="0"/>
          <w:numId w:val="6"/>
        </w:numPr>
        <w:tabs>
          <w:tab w:val="left" w:pos="357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Reading novels.</w:t>
      </w:r>
    </w:p>
    <w:p>
      <w:pPr>
        <w:numPr>
          <w:ilvl w:val="0"/>
          <w:numId w:val="6"/>
        </w:numPr>
        <w:tabs>
          <w:tab w:val="left" w:pos="357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Gardening.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Achievement</w:t>
      </w:r>
    </w:p>
    <w:p>
      <w:pPr>
        <w:numPr>
          <w:ilvl w:val="0"/>
          <w:numId w:val="8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First prize in interschool debate competition 2011.</w:t>
      </w:r>
    </w:p>
    <w:p>
      <w:pPr>
        <w:numPr>
          <w:ilvl w:val="0"/>
          <w:numId w:val="8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 of helping hand group Bhopal.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  <w:t xml:space="preserve">Academic project experience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EEECE1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EEECE1" w:val="clear"/>
        </w:rPr>
        <w:t xml:space="preserve">Pre-final year minor project as part of B.E. Curriculum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EEECE1" w:val="clear"/>
        </w:rPr>
        <w:t xml:space="preserve">Project name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EEECE1" w:val="clear"/>
        </w:rPr>
        <w:t xml:space="preserve">: Automatic street light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EEECE1" w:val="clear"/>
        </w:rPr>
        <w:t xml:space="preserve">Discription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EEECE1" w:val="clear"/>
        </w:rPr>
        <w:t xml:space="preserve">:</w:t>
      </w:r>
      <w:r>
        <w:rPr>
          <w:rFonts w:ascii="Arial" w:hAnsi="Arial" w:cs="Arial" w:eastAsia="Arial"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When there is a need of light it automatically switches ON. When darkness rises to a certain level then sensor circuit gets activated and switches ON and when there is other source of light i.e. daytime, the street light gets OFF.  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 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EEECE1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EEECE1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EEECE1" w:val="clear"/>
        </w:rPr>
        <w:t xml:space="preserve">Technology: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  <w:t xml:space="preserve">Personal Information</w:t>
      </w:r>
    </w:p>
    <w:p>
      <w:pPr>
        <w:numPr>
          <w:ilvl w:val="0"/>
          <w:numId w:val="11"/>
        </w:numPr>
        <w:tabs>
          <w:tab w:val="left" w:pos="1350" w:leader="none"/>
        </w:tabs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work in a team.</w:t>
      </w:r>
    </w:p>
    <w:p>
      <w:pPr>
        <w:numPr>
          <w:ilvl w:val="0"/>
          <w:numId w:val="11"/>
        </w:numPr>
        <w:tabs>
          <w:tab w:val="left" w:pos="1080" w:leader="none"/>
          <w:tab w:val="left" w:pos="1350" w:leader="none"/>
        </w:tabs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Organizing and Planning. </w:t>
      </w:r>
    </w:p>
    <w:p>
      <w:pPr>
        <w:numPr>
          <w:ilvl w:val="0"/>
          <w:numId w:val="11"/>
        </w:numPr>
        <w:tabs>
          <w:tab w:val="left" w:pos="1080" w:leader="none"/>
          <w:tab w:val="left" w:pos="1350" w:leader="none"/>
        </w:tabs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communication skills.</w:t>
      </w:r>
    </w:p>
    <w:p>
      <w:pPr>
        <w:numPr>
          <w:ilvl w:val="0"/>
          <w:numId w:val="11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Confidence and Motivating Capability.</w:t>
      </w:r>
    </w:p>
    <w:p>
      <w:pPr>
        <w:tabs>
          <w:tab w:val="left" w:pos="1080" w:leader="none"/>
          <w:tab w:val="left" w:pos="1350" w:leader="none"/>
        </w:tabs>
        <w:suppressAutoHyphens w:val="true"/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EEECE1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EEECE1" w:val="clear"/>
        </w:rPr>
        <w:t xml:space="preserve">Personal Information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EEECE1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</w:t>
        <w:tab/>
        <w:tab/>
        <w:tab/>
        <w:tab/>
        <w:tab/>
        <w:t xml:space="preserve">Shivani Gour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Father’s Name:</w:t>
        <w:tab/>
        <w:tab/>
        <w:tab/>
        <w:t xml:space="preserve">Mr. Vivek Gour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Birth:</w:t>
        <w:tab/>
        <w:tab/>
        <w:tab/>
        <w:tab/>
        <w:t xml:space="preserve">Feb 17, 1996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Nationality:</w:t>
        <w:tab/>
        <w:tab/>
        <w:tab/>
        <w:tab/>
        <w:t xml:space="preserve">Indian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Gender:</w:t>
        <w:tab/>
        <w:tab/>
        <w:tab/>
        <w:tab/>
        <w:t xml:space="preserve">Female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Languages Known:</w:t>
        <w:tab/>
        <w:tab/>
        <w:tab/>
        <w:t xml:space="preserve">English, Hindi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Marital Status:</w:t>
        <w:tab/>
        <w:tab/>
        <w:tab/>
        <w:tab/>
        <w:t xml:space="preserve">Single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   29/NOV/2020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Place:</w:t>
        <w:tab/>
        <w:t xml:space="preserve">INDORE</w:t>
        <w:tab/>
        <w:tab/>
        <w:tab/>
        <w:tab/>
        <w:tab/>
        <w:tab/>
        <w:tab/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(Signature)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hivigour3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